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DAD4D" w14:textId="77777777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7BFE4054" w14:textId="004E8F06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BB76D7">
        <w:rPr>
          <w:rFonts w:ascii="David" w:hAnsi="David" w:cs="David" w:hint="cs"/>
          <w:b/>
          <w:bCs/>
          <w:sz w:val="24"/>
          <w:szCs w:val="24"/>
          <w:rtl/>
        </w:rPr>
        <w:t>9</w:t>
      </w:r>
      <w:r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BB76D7">
        <w:rPr>
          <w:rFonts w:ascii="David" w:hAnsi="David" w:cs="David" w:hint="cs"/>
          <w:b/>
          <w:bCs/>
          <w:sz w:val="24"/>
          <w:szCs w:val="24"/>
          <w:rtl/>
        </w:rPr>
        <w:t>2025</w:t>
      </w:r>
    </w:p>
    <w:p w14:paraId="63F6E327" w14:textId="0C2367E1" w:rsidR="00F77FFA" w:rsidRPr="00C720F3" w:rsidRDefault="00F77FFA" w:rsidP="00AC591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BB76D7">
        <w:rPr>
          <w:rFonts w:ascii="David" w:hAnsi="David" w:cs="David" w:hint="cs"/>
          <w:b/>
          <w:bCs/>
          <w:sz w:val="24"/>
          <w:szCs w:val="24"/>
          <w:rtl/>
        </w:rPr>
        <w:t>ה' תמוז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תשפ"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BB76D7">
        <w:rPr>
          <w:rFonts w:ascii="David" w:hAnsi="David" w:cs="David" w:hint="cs"/>
          <w:b/>
          <w:bCs/>
          <w:sz w:val="24"/>
          <w:szCs w:val="24"/>
          <w:rtl/>
        </w:rPr>
        <w:t>01/07/2025</w:t>
      </w:r>
    </w:p>
    <w:p w14:paraId="140BFD5B" w14:textId="77777777" w:rsidR="00F77FFA" w:rsidRDefault="00F77FFA" w:rsidP="00AC5914">
      <w:pPr>
        <w:pStyle w:val="1"/>
        <w:rPr>
          <w:rFonts w:ascii="David" w:hAnsi="David"/>
          <w:b/>
          <w:bCs/>
          <w:sz w:val="24"/>
          <w:u w:val="single"/>
        </w:rPr>
      </w:pPr>
    </w:p>
    <w:p w14:paraId="2B0345E8" w14:textId="51EDFD7F" w:rsidR="00F77FFA" w:rsidRDefault="00F77FFA" w:rsidP="00F77FFA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משתתפים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32E1BD26" w14:textId="77777777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מר אבי עדן, גזבר העירייה</w:t>
      </w:r>
    </w:p>
    <w:p w14:paraId="19222284" w14:textId="5162E43F" w:rsidR="00F77FFA" w:rsidRDefault="00F77FFA" w:rsidP="00F77FFA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 xml:space="preserve">עו"ד </w:t>
      </w:r>
      <w:r w:rsidR="00BB76D7">
        <w:rPr>
          <w:rFonts w:ascii="David" w:hAnsi="David" w:cs="David" w:hint="cs"/>
          <w:sz w:val="24"/>
          <w:szCs w:val="24"/>
          <w:rtl/>
        </w:rPr>
        <w:t>נועם שוחט</w:t>
      </w:r>
      <w:r>
        <w:rPr>
          <w:rFonts w:ascii="David" w:hAnsi="David" w:cs="David"/>
          <w:sz w:val="24"/>
          <w:szCs w:val="24"/>
          <w:rtl/>
        </w:rPr>
        <w:t>, ייעוץ משפטי</w:t>
      </w:r>
    </w:p>
    <w:p w14:paraId="42C9F08C" w14:textId="469ADEAA" w:rsidR="00F77FFA" w:rsidRDefault="00BB76D7" w:rsidP="003760C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רעות גרשון</w:t>
      </w:r>
      <w:r w:rsidR="00F77FFA" w:rsidRPr="00C720F3">
        <w:rPr>
          <w:rFonts w:ascii="David" w:hAnsi="David" w:cs="David" w:hint="cs"/>
          <w:sz w:val="24"/>
          <w:szCs w:val="24"/>
          <w:rtl/>
        </w:rPr>
        <w:t xml:space="preserve"> </w:t>
      </w:r>
      <w:r w:rsidR="00F77FFA">
        <w:rPr>
          <w:rFonts w:ascii="David" w:hAnsi="David" w:cs="David"/>
          <w:sz w:val="24"/>
          <w:szCs w:val="24"/>
          <w:rtl/>
        </w:rPr>
        <w:t>–</w:t>
      </w:r>
      <w:r w:rsidR="00F77FFA" w:rsidRPr="00C720F3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  <w:r>
        <w:rPr>
          <w:rFonts w:ascii="David" w:hAnsi="David" w:cs="David"/>
          <w:sz w:val="24"/>
          <w:szCs w:val="24"/>
          <w:rtl/>
        </w:rPr>
        <w:tab/>
      </w:r>
    </w:p>
    <w:p w14:paraId="0FDA7484" w14:textId="1D20B351" w:rsidR="00BB76D7" w:rsidRDefault="00BB76D7" w:rsidP="003760C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מיכל קטס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אחראית תחום בינוי מוסדות חינוך</w:t>
      </w:r>
    </w:p>
    <w:p w14:paraId="59C31073" w14:textId="46C34DB2" w:rsidR="00F77FFA" w:rsidRDefault="00F77FFA" w:rsidP="00F77FFA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41899E3" w14:textId="77777777" w:rsidR="00F77FFA" w:rsidRDefault="00F77FFA" w:rsidP="00F77FFA">
      <w:pPr>
        <w:pStyle w:val="2"/>
        <w:keepLines w:val="0"/>
        <w:spacing w:before="0"/>
        <w:jc w:val="center"/>
        <w:rPr>
          <w:rFonts w:ascii="David" w:eastAsiaTheme="minorHAnsi" w:hAnsi="David" w:cs="David"/>
          <w:b/>
          <w:bCs/>
          <w:color w:val="auto"/>
          <w:sz w:val="24"/>
          <w:szCs w:val="24"/>
        </w:rPr>
      </w:pPr>
    </w:p>
    <w:p w14:paraId="0ED459C2" w14:textId="77777777" w:rsidR="00F77FFA" w:rsidRDefault="00F77FFA" w:rsidP="00AC5914">
      <w:pPr>
        <w:keepNext/>
        <w:keepLines/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u w:val="single"/>
          <w:rtl/>
        </w:rPr>
        <w:t>על סדר היום</w:t>
      </w:r>
      <w:r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430A448A" w14:textId="77777777" w:rsidR="00BB76D7" w:rsidRDefault="00F77FFA" w:rsidP="00BB76D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בחירת </w:t>
      </w:r>
      <w:r w:rsidR="00BB76D7">
        <w:rPr>
          <w:rFonts w:ascii="David" w:hAnsi="David" w:cs="David" w:hint="cs"/>
          <w:b/>
          <w:bCs/>
          <w:sz w:val="24"/>
          <w:szCs w:val="24"/>
          <w:rtl/>
        </w:rPr>
        <w:t>זוכים</w:t>
      </w:r>
      <w:r w:rsidRPr="00F77FFA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760CD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3760CD" w:rsidRPr="003760CD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BB76D7" w:rsidRPr="00BB76D7">
        <w:rPr>
          <w:rFonts w:ascii="David" w:hAnsi="David" w:cs="David"/>
          <w:b/>
          <w:bCs/>
          <w:sz w:val="24"/>
          <w:szCs w:val="24"/>
          <w:rtl/>
        </w:rPr>
        <w:t>פנייה מס' 1/2025 לקבלת הצעות למתן שירותי תכנון מוסדות חינוך וציבור במודיעין עילית</w:t>
      </w:r>
      <w:r w:rsidR="00BB76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670B96FA" w14:textId="632FFD03" w:rsidR="00F77FFA" w:rsidRPr="00F77FFA" w:rsidRDefault="00F77FFA" w:rsidP="00BB76D7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דיון:</w:t>
      </w:r>
    </w:p>
    <w:p w14:paraId="42ABF2A0" w14:textId="6208CB24" w:rsidR="00F77FFA" w:rsidRPr="00F77FFA" w:rsidRDefault="003760CD" w:rsidP="00AC5914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נערכה פניה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למתן </w:t>
      </w:r>
      <w:r w:rsidR="00BB76D7">
        <w:rPr>
          <w:rFonts w:ascii="David" w:hAnsi="David" w:cs="David" w:hint="cs"/>
          <w:sz w:val="24"/>
          <w:szCs w:val="24"/>
          <w:rtl/>
        </w:rPr>
        <w:t>שירותי תכנון מוסדות חינוך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 ל-</w:t>
      </w:r>
      <w:r w:rsidR="00BB76D7">
        <w:rPr>
          <w:rFonts w:ascii="David" w:hAnsi="David" w:cs="David" w:hint="cs"/>
          <w:sz w:val="24"/>
          <w:szCs w:val="24"/>
          <w:rtl/>
        </w:rPr>
        <w:t xml:space="preserve">6 </w:t>
      </w:r>
      <w:r w:rsidR="00F77FFA" w:rsidRPr="00F77FFA">
        <w:rPr>
          <w:rFonts w:ascii="David" w:hAnsi="David" w:cs="David"/>
          <w:sz w:val="24"/>
          <w:szCs w:val="24"/>
          <w:rtl/>
        </w:rPr>
        <w:t xml:space="preserve">יועצים מתוך מאגר היועצים של העירייה. </w:t>
      </w:r>
    </w:p>
    <w:p w14:paraId="10DC11AE" w14:textId="64F3D67B" w:rsidR="00BB76D7" w:rsidRDefault="00BB76D7" w:rsidP="00BB76D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לפניה הוגשו הצעות מחיר</w:t>
      </w:r>
      <w:r w:rsidR="00E571F8">
        <w:rPr>
          <w:rFonts w:ascii="David" w:hAnsi="David" w:cs="David" w:hint="cs"/>
          <w:sz w:val="24"/>
          <w:szCs w:val="24"/>
          <w:rtl/>
        </w:rPr>
        <w:t>, כל אדריכל הגיש הצעות בהתאם לפרויקטים שבחר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37906BD5" w14:textId="7B2063AA" w:rsidR="00BB76D7" w:rsidRDefault="00BB76D7" w:rsidP="00BB76D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בשלב א' נבדקה עמידת תנאי הסף של המציעים כמפורט בפרוטוקול מיום 28.05.2025.</w:t>
      </w:r>
    </w:p>
    <w:p w14:paraId="61C9D68D" w14:textId="49F8B42D" w:rsidR="00F77FFA" w:rsidRDefault="00BB76D7" w:rsidP="00BB76D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רשימת המציעים ש</w:t>
      </w:r>
      <w:r w:rsidR="005F25FF">
        <w:rPr>
          <w:rFonts w:ascii="David" w:hAnsi="David" w:cs="David" w:hint="cs"/>
          <w:sz w:val="24"/>
          <w:szCs w:val="24"/>
          <w:rtl/>
        </w:rPr>
        <w:t>עמדו בתנאי הסף ו</w:t>
      </w:r>
      <w:r>
        <w:rPr>
          <w:rFonts w:ascii="David" w:hAnsi="David" w:cs="David" w:hint="cs"/>
          <w:sz w:val="24"/>
          <w:szCs w:val="24"/>
          <w:rtl/>
        </w:rPr>
        <w:t xml:space="preserve">עלו לשלב האיכות: </w:t>
      </w:r>
    </w:p>
    <w:p w14:paraId="602E7E1B" w14:textId="77777777" w:rsidR="00BB76D7" w:rsidRDefault="00BB76D7" w:rsidP="00BB76D7">
      <w:pPr>
        <w:pStyle w:val="a7"/>
        <w:numPr>
          <w:ilvl w:val="0"/>
          <w:numId w:val="7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BB76D7">
        <w:rPr>
          <w:rFonts w:ascii="David" w:hAnsi="David" w:cs="David"/>
          <w:sz w:val="24"/>
          <w:szCs w:val="24"/>
          <w:rtl/>
        </w:rPr>
        <w:t>שירי פרץ</w:t>
      </w:r>
      <w:r w:rsidRPr="00BB76D7">
        <w:rPr>
          <w:rFonts w:ascii="David" w:hAnsi="David" w:cs="David"/>
          <w:sz w:val="24"/>
          <w:szCs w:val="24"/>
          <w:rtl/>
        </w:rPr>
        <w:tab/>
      </w:r>
    </w:p>
    <w:p w14:paraId="500F3FF6" w14:textId="77777777" w:rsidR="00BB76D7" w:rsidRDefault="00BB76D7" w:rsidP="00BB76D7">
      <w:pPr>
        <w:pStyle w:val="a7"/>
        <w:numPr>
          <w:ilvl w:val="0"/>
          <w:numId w:val="7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BB76D7">
        <w:rPr>
          <w:rFonts w:ascii="David" w:hAnsi="David" w:cs="David"/>
          <w:sz w:val="24"/>
          <w:szCs w:val="24"/>
          <w:rtl/>
        </w:rPr>
        <w:t>דן מויאל</w:t>
      </w:r>
      <w:r w:rsidRPr="00BB76D7">
        <w:rPr>
          <w:rFonts w:ascii="David" w:hAnsi="David" w:cs="David"/>
          <w:sz w:val="24"/>
          <w:szCs w:val="24"/>
          <w:rtl/>
        </w:rPr>
        <w:tab/>
      </w:r>
    </w:p>
    <w:p w14:paraId="7D61E28F" w14:textId="77777777" w:rsidR="00BB76D7" w:rsidRDefault="00BB76D7" w:rsidP="00BB76D7">
      <w:pPr>
        <w:pStyle w:val="a7"/>
        <w:numPr>
          <w:ilvl w:val="0"/>
          <w:numId w:val="7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BB76D7">
        <w:rPr>
          <w:rFonts w:ascii="David" w:hAnsi="David" w:cs="David"/>
          <w:sz w:val="24"/>
          <w:szCs w:val="24"/>
          <w:rtl/>
        </w:rPr>
        <w:t>דביר יחיעם</w:t>
      </w:r>
      <w:r w:rsidRPr="00BB76D7">
        <w:rPr>
          <w:rFonts w:ascii="David" w:hAnsi="David" w:cs="David"/>
          <w:sz w:val="24"/>
          <w:szCs w:val="24"/>
          <w:rtl/>
        </w:rPr>
        <w:tab/>
      </w:r>
    </w:p>
    <w:p w14:paraId="65162380" w14:textId="77777777" w:rsidR="00BB76D7" w:rsidRDefault="00BB76D7" w:rsidP="00BB76D7">
      <w:pPr>
        <w:pStyle w:val="a7"/>
        <w:numPr>
          <w:ilvl w:val="0"/>
          <w:numId w:val="7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BB76D7">
        <w:rPr>
          <w:rFonts w:ascii="David" w:hAnsi="David" w:cs="David"/>
          <w:sz w:val="24"/>
          <w:szCs w:val="24"/>
          <w:rtl/>
        </w:rPr>
        <w:t>מיכל שיין אדריכלות ויזמות בע"מ</w:t>
      </w:r>
      <w:r w:rsidRPr="00BB76D7">
        <w:rPr>
          <w:rFonts w:ascii="David" w:hAnsi="David" w:cs="David"/>
          <w:sz w:val="24"/>
          <w:szCs w:val="24"/>
          <w:rtl/>
        </w:rPr>
        <w:tab/>
      </w:r>
    </w:p>
    <w:p w14:paraId="3E46E4A9" w14:textId="2F3D7DF6" w:rsidR="00BB76D7" w:rsidRDefault="00BB76D7" w:rsidP="00BB76D7">
      <w:pPr>
        <w:pStyle w:val="a7"/>
        <w:numPr>
          <w:ilvl w:val="0"/>
          <w:numId w:val="7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BB76D7">
        <w:rPr>
          <w:rFonts w:ascii="David" w:hAnsi="David" w:cs="David"/>
          <w:sz w:val="24"/>
          <w:szCs w:val="24"/>
          <w:rtl/>
        </w:rPr>
        <w:t>רועי יצחקי אדריכלים בע"מ</w:t>
      </w:r>
    </w:p>
    <w:p w14:paraId="6E8B9506" w14:textId="61B7EAE7" w:rsidR="00BB76D7" w:rsidRDefault="00BB76D7" w:rsidP="00BB76D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מצורף נספח ניקוד איכות ההצעות:</w:t>
      </w:r>
    </w:p>
    <w:p w14:paraId="212077C9" w14:textId="75326A8B" w:rsidR="00BB76D7" w:rsidRDefault="00BB76D7" w:rsidP="00BB76D7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ביחס לפרויקטים 1-12 מומלץ לבחור לכל פרויקט את המציע שקיבל את מירב הנקודות בפרויקט זה</w:t>
      </w:r>
    </w:p>
    <w:p w14:paraId="29A662BE" w14:textId="67E4EC4D" w:rsidR="00571850" w:rsidRPr="00571850" w:rsidRDefault="00BB76D7" w:rsidP="00571850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ביחס לפרויקט 13 - </w:t>
      </w:r>
      <w:r w:rsidR="008601F6" w:rsidRPr="008601F6">
        <w:rPr>
          <w:rFonts w:ascii="David" w:hAnsi="David" w:cs="David"/>
          <w:sz w:val="24"/>
          <w:szCs w:val="24"/>
          <w:rtl/>
        </w:rPr>
        <w:t>מחלקת רווחה- תוספת קומות</w:t>
      </w:r>
      <w:r w:rsidR="008601F6">
        <w:rPr>
          <w:rFonts w:ascii="David" w:hAnsi="David" w:cs="David" w:hint="cs"/>
          <w:sz w:val="24"/>
          <w:szCs w:val="24"/>
          <w:rtl/>
        </w:rPr>
        <w:t xml:space="preserve"> במגרש 912א'</w:t>
      </w:r>
      <w:r w:rsidR="00571850">
        <w:rPr>
          <w:rFonts w:ascii="David" w:hAnsi="David" w:cs="David" w:hint="cs"/>
          <w:sz w:val="24"/>
          <w:szCs w:val="24"/>
          <w:rtl/>
        </w:rPr>
        <w:t xml:space="preserve"> </w:t>
      </w:r>
      <w:r w:rsidR="00571850">
        <w:rPr>
          <w:rFonts w:ascii="David" w:hAnsi="David" w:cs="David"/>
          <w:sz w:val="24"/>
          <w:szCs w:val="24"/>
          <w:rtl/>
        </w:rPr>
        <w:t>–</w:t>
      </w:r>
      <w:r w:rsidR="00571850">
        <w:rPr>
          <w:rFonts w:ascii="David" w:hAnsi="David" w:cs="David" w:hint="cs"/>
          <w:sz w:val="24"/>
          <w:szCs w:val="24"/>
          <w:rtl/>
        </w:rPr>
        <w:t xml:space="preserve"> </w:t>
      </w:r>
      <w:r w:rsidR="00571850" w:rsidRPr="00B34F24">
        <w:rPr>
          <w:rFonts w:ascii="David" w:hAnsi="David" w:cs="David" w:hint="cs"/>
          <w:b/>
          <w:bCs/>
          <w:sz w:val="24"/>
          <w:szCs w:val="24"/>
          <w:rtl/>
        </w:rPr>
        <w:t>לא נבחר זוכה</w:t>
      </w:r>
      <w:r w:rsidR="00571850">
        <w:rPr>
          <w:rFonts w:ascii="David" w:hAnsi="David" w:cs="David" w:hint="cs"/>
          <w:sz w:val="24"/>
          <w:szCs w:val="24"/>
          <w:rtl/>
        </w:rPr>
        <w:t>. בעקבות ה</w:t>
      </w:r>
      <w:r w:rsidR="00571850" w:rsidRPr="00571850">
        <w:rPr>
          <w:rFonts w:ascii="David" w:hAnsi="David" w:cs="David"/>
          <w:sz w:val="24"/>
          <w:szCs w:val="24"/>
          <w:rtl/>
        </w:rPr>
        <w:t xml:space="preserve">ראיונות שערכנו, </w:t>
      </w:r>
      <w:r w:rsidR="00571850">
        <w:rPr>
          <w:rFonts w:ascii="David" w:hAnsi="David" w:cs="David" w:hint="cs"/>
          <w:sz w:val="24"/>
          <w:szCs w:val="24"/>
          <w:rtl/>
        </w:rPr>
        <w:t>הסתבר ש</w:t>
      </w:r>
      <w:r w:rsidR="00571850" w:rsidRPr="00571850">
        <w:rPr>
          <w:rFonts w:ascii="David" w:hAnsi="David" w:cs="David"/>
          <w:sz w:val="24"/>
          <w:szCs w:val="24"/>
          <w:rtl/>
        </w:rPr>
        <w:t>אף אחד מהמתכננים לא הראה בקיאות/ידע בנושא ספציפי זה וכן לא בדק/ ניסה לבדוק לגבי המבנה הקיים.</w:t>
      </w:r>
    </w:p>
    <w:p w14:paraId="393E2A3F" w14:textId="152ABA55" w:rsidR="00571850" w:rsidRPr="00571850" w:rsidRDefault="008601F6" w:rsidP="009839F3">
      <w:pPr>
        <w:pStyle w:val="a7"/>
        <w:spacing w:after="200" w:line="360" w:lineRule="auto"/>
        <w:ind w:left="79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מאחר ולכלל המציעים </w:t>
      </w:r>
      <w:r w:rsidR="00571850">
        <w:rPr>
          <w:rFonts w:ascii="David" w:hAnsi="David" w:cs="David" w:hint="cs"/>
          <w:sz w:val="24"/>
          <w:szCs w:val="24"/>
          <w:rtl/>
        </w:rPr>
        <w:t xml:space="preserve">בהליך </w:t>
      </w:r>
      <w:r w:rsidR="001C0BE2">
        <w:rPr>
          <w:rFonts w:ascii="David" w:hAnsi="David" w:cs="David" w:hint="cs"/>
          <w:sz w:val="24"/>
          <w:szCs w:val="24"/>
          <w:rtl/>
        </w:rPr>
        <w:t>אין</w:t>
      </w:r>
      <w:r w:rsidRPr="008601F6">
        <w:rPr>
          <w:rFonts w:ascii="David" w:hAnsi="David" w:cs="David"/>
          <w:sz w:val="24"/>
          <w:szCs w:val="24"/>
          <w:rtl/>
        </w:rPr>
        <w:t xml:space="preserve"> הכרות עם המבנה</w:t>
      </w:r>
      <w:r w:rsidR="00571850">
        <w:rPr>
          <w:rFonts w:ascii="David" w:hAnsi="David" w:cs="David" w:hint="cs"/>
          <w:sz w:val="24"/>
          <w:szCs w:val="24"/>
          <w:rtl/>
        </w:rPr>
        <w:t xml:space="preserve"> ו/או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601F6">
        <w:rPr>
          <w:rFonts w:ascii="David" w:hAnsi="David" w:cs="David"/>
          <w:sz w:val="24"/>
          <w:szCs w:val="24"/>
          <w:rtl/>
        </w:rPr>
        <w:t>התוכנית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Pr="008601F6">
        <w:rPr>
          <w:rFonts w:ascii="David" w:hAnsi="David" w:cs="David"/>
          <w:sz w:val="24"/>
          <w:szCs w:val="24"/>
          <w:rtl/>
        </w:rPr>
        <w:t>תכנון מבנ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8601F6">
        <w:rPr>
          <w:rFonts w:ascii="David" w:hAnsi="David" w:cs="David"/>
          <w:sz w:val="24"/>
          <w:szCs w:val="24"/>
          <w:rtl/>
        </w:rPr>
        <w:t xml:space="preserve"> משרדי רווחה</w:t>
      </w:r>
      <w:r w:rsidR="00571850">
        <w:rPr>
          <w:rFonts w:ascii="David" w:hAnsi="David" w:cs="David" w:hint="cs"/>
          <w:sz w:val="24"/>
          <w:szCs w:val="24"/>
          <w:rtl/>
        </w:rPr>
        <w:t xml:space="preserve"> - ואין טעם להקנות זכייה למציעים כאמור - </w:t>
      </w:r>
      <w:r w:rsidR="00E571F8">
        <w:rPr>
          <w:rFonts w:ascii="David" w:hAnsi="David" w:cs="David" w:hint="cs"/>
          <w:sz w:val="24"/>
          <w:szCs w:val="24"/>
          <w:rtl/>
        </w:rPr>
        <w:t xml:space="preserve"> </w:t>
      </w:r>
      <w:r w:rsidR="00E571F8" w:rsidRPr="00B34F24">
        <w:rPr>
          <w:rFonts w:ascii="David" w:hAnsi="David" w:cs="David" w:hint="cs"/>
          <w:b/>
          <w:bCs/>
          <w:sz w:val="24"/>
          <w:szCs w:val="24"/>
          <w:rtl/>
        </w:rPr>
        <w:t>מומלץ שלא לבחור זוכה ולצאת להליך חדש</w:t>
      </w:r>
      <w:r w:rsidR="00571850">
        <w:rPr>
          <w:rFonts w:ascii="David" w:hAnsi="David" w:cs="David" w:hint="cs"/>
          <w:sz w:val="24"/>
          <w:szCs w:val="24"/>
          <w:rtl/>
        </w:rPr>
        <w:t>, בו יתווספו</w:t>
      </w:r>
      <w:r w:rsidR="00571850" w:rsidRPr="00571850">
        <w:rPr>
          <w:rFonts w:ascii="David" w:hAnsi="David" w:cs="David"/>
          <w:sz w:val="24"/>
          <w:szCs w:val="24"/>
          <w:rtl/>
        </w:rPr>
        <w:t xml:space="preserve"> </w:t>
      </w:r>
      <w:r w:rsidR="00571850">
        <w:rPr>
          <w:rFonts w:ascii="David" w:hAnsi="David" w:cs="David" w:hint="cs"/>
          <w:sz w:val="24"/>
          <w:szCs w:val="24"/>
          <w:rtl/>
        </w:rPr>
        <w:t xml:space="preserve">תנאי </w:t>
      </w:r>
      <w:r w:rsidR="00571850" w:rsidRPr="00571850">
        <w:rPr>
          <w:rFonts w:ascii="David" w:hAnsi="David" w:cs="David"/>
          <w:sz w:val="24"/>
          <w:szCs w:val="24"/>
          <w:rtl/>
        </w:rPr>
        <w:t>סף</w:t>
      </w:r>
      <w:r w:rsidR="00571850">
        <w:rPr>
          <w:rFonts w:ascii="David" w:hAnsi="David" w:cs="David" w:hint="cs"/>
          <w:sz w:val="24"/>
          <w:szCs w:val="24"/>
          <w:rtl/>
        </w:rPr>
        <w:t xml:space="preserve"> ו/או אמות מידה</w:t>
      </w:r>
      <w:r w:rsidR="00571850" w:rsidRPr="00571850">
        <w:rPr>
          <w:rFonts w:ascii="David" w:hAnsi="David" w:cs="David"/>
          <w:sz w:val="24"/>
          <w:szCs w:val="24"/>
          <w:rtl/>
        </w:rPr>
        <w:t xml:space="preserve"> </w:t>
      </w:r>
      <w:r w:rsidR="00571850">
        <w:rPr>
          <w:rFonts w:ascii="David" w:hAnsi="David" w:cs="David" w:hint="cs"/>
          <w:sz w:val="24"/>
          <w:szCs w:val="24"/>
          <w:rtl/>
        </w:rPr>
        <w:t>רלוונטיים הקשורים ל</w:t>
      </w:r>
      <w:r w:rsidR="00571850" w:rsidRPr="00571850">
        <w:rPr>
          <w:rFonts w:ascii="David" w:hAnsi="David" w:cs="David"/>
          <w:sz w:val="24"/>
          <w:szCs w:val="24"/>
          <w:rtl/>
        </w:rPr>
        <w:t>היכרות ולמידה של המבנה מעליו רוצים לתכנן ולבנות את משרדי רווחה</w:t>
      </w:r>
      <w:r w:rsidR="00571850">
        <w:rPr>
          <w:rFonts w:ascii="David" w:hAnsi="David" w:cs="David" w:hint="cs"/>
          <w:sz w:val="24"/>
          <w:szCs w:val="24"/>
          <w:rtl/>
        </w:rPr>
        <w:t>.</w:t>
      </w:r>
    </w:p>
    <w:p w14:paraId="22E286A0" w14:textId="77777777" w:rsidR="00571850" w:rsidRPr="00571850" w:rsidRDefault="00571850" w:rsidP="00571850">
      <w:pPr>
        <w:pStyle w:val="a7"/>
        <w:spacing w:after="200" w:line="360" w:lineRule="auto"/>
        <w:ind w:left="792"/>
        <w:jc w:val="both"/>
        <w:rPr>
          <w:rFonts w:ascii="David" w:hAnsi="David" w:cs="David"/>
          <w:sz w:val="24"/>
          <w:szCs w:val="24"/>
        </w:rPr>
      </w:pPr>
    </w:p>
    <w:p w14:paraId="31920D8F" w14:textId="77777777" w:rsidR="00BB76D7" w:rsidRPr="00BB76D7" w:rsidRDefault="00BB76D7" w:rsidP="00BB76D7">
      <w:pPr>
        <w:pStyle w:val="a7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0A273588" w14:textId="28952E6A" w:rsidR="00AC5914" w:rsidRPr="00F77FFA" w:rsidRDefault="00F77FFA" w:rsidP="003760CD">
      <w:pPr>
        <w:pStyle w:val="a7"/>
        <w:spacing w:after="200" w:line="360" w:lineRule="auto"/>
        <w:ind w:left="360"/>
        <w:jc w:val="both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מש</w:t>
      </w:r>
      <w:r w:rsidR="00AC591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פ</w:t>
      </w:r>
      <w:r w:rsidRPr="00F77FFA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טי:</w:t>
      </w:r>
    </w:p>
    <w:p w14:paraId="5322DBDE" w14:textId="77777777" w:rsidR="00F77FFA" w:rsidRPr="00F77FFA" w:rsidRDefault="00F77FFA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>ההתקשרות למתן השירותים הינה התקשרות  הדורשת ידע ומומחיות מיוחדים החוסה תחת פטור מפרסום מכרז פומבי בהתאם לכלל 3(8) לכללי המועצות המקומיות (מכרזים) [נוסח משולב] (יהודה ושומרון), תשע"ט-2018.</w:t>
      </w:r>
    </w:p>
    <w:p w14:paraId="7B59C46A" w14:textId="7C552B81" w:rsidR="00F77FFA" w:rsidRPr="00F77FFA" w:rsidRDefault="00F77FFA" w:rsidP="00F77FFA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היות ונערך הליך פומבי ליצירת מאגר יועצים בתחום השירותים המבוקש והואיל והעירייה פנתה למספר יועצים כנדרש ובהתאם להוראות חוזר מנכ"ל משרד הפנים מס' 8/2016 "נוהל התקשרויות לביצוע עבודה מקצועית הדורשת ידע ומומחיות מיוחדים או יחסי אמון מיוחדים בפטור ממכרז", אין הכרח בפרסום מכרז פומבי לשם קבלת השירותים. </w:t>
      </w:r>
    </w:p>
    <w:p w14:paraId="15C09F90" w14:textId="77777777" w:rsidR="00F77FFA" w:rsidRPr="00F77FFA" w:rsidRDefault="00F77FFA" w:rsidP="00F77FFA">
      <w:pPr>
        <w:ind w:left="-52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77FFA">
        <w:rPr>
          <w:rFonts w:ascii="David" w:hAnsi="David" w:cs="David"/>
          <w:b/>
          <w:bCs/>
          <w:sz w:val="24"/>
          <w:szCs w:val="24"/>
          <w:u w:val="single"/>
          <w:rtl/>
        </w:rPr>
        <w:t>החלטה פה אחד:</w:t>
      </w:r>
    </w:p>
    <w:p w14:paraId="2C00A261" w14:textId="77777777" w:rsidR="001C0BE2" w:rsidRPr="001C0BE2" w:rsidRDefault="00F77FFA" w:rsidP="00BB76D7">
      <w:pPr>
        <w:pStyle w:val="a7"/>
        <w:numPr>
          <w:ilvl w:val="0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 w:rsidRPr="00F77FFA">
        <w:rPr>
          <w:rFonts w:ascii="David" w:eastAsia="Times New Roman" w:hAnsi="David" w:cs="David"/>
          <w:sz w:val="24"/>
          <w:szCs w:val="24"/>
          <w:rtl/>
        </w:rPr>
        <w:t xml:space="preserve">בהתאם </w:t>
      </w:r>
      <w:r w:rsidRPr="00776DA3">
        <w:rPr>
          <w:rFonts w:ascii="David" w:eastAsia="Times New Roman" w:hAnsi="David" w:cs="David"/>
          <w:sz w:val="24"/>
          <w:szCs w:val="24"/>
          <w:rtl/>
        </w:rPr>
        <w:t xml:space="preserve">להוראות הפניה, </w:t>
      </w:r>
      <w:proofErr w:type="spellStart"/>
      <w:r w:rsidRPr="00776DA3">
        <w:rPr>
          <w:rFonts w:ascii="David" w:eastAsia="Times New Roman" w:hAnsi="David" w:cs="David"/>
          <w:sz w:val="24"/>
          <w:szCs w:val="24"/>
          <w:rtl/>
        </w:rPr>
        <w:t>חוו"ד</w:t>
      </w:r>
      <w:proofErr w:type="spellEnd"/>
      <w:r w:rsidRPr="00776DA3">
        <w:rPr>
          <w:rFonts w:ascii="David" w:eastAsia="Times New Roman" w:hAnsi="David" w:cs="David"/>
          <w:sz w:val="24"/>
          <w:szCs w:val="24"/>
          <w:rtl/>
        </w:rPr>
        <w:t xml:space="preserve"> הייעוץ המשפטי והעובדה כי מדובר במדדי איכות גבוהים של המציעים</w:t>
      </w:r>
      <w:r w:rsidR="001C0BE2">
        <w:rPr>
          <w:rFonts w:ascii="David" w:eastAsia="Times New Roman" w:hAnsi="David" w:cs="David" w:hint="cs"/>
          <w:sz w:val="24"/>
          <w:szCs w:val="24"/>
          <w:rtl/>
        </w:rPr>
        <w:t>:</w:t>
      </w:r>
    </w:p>
    <w:p w14:paraId="19B62517" w14:textId="4B5AE2CC" w:rsidR="00F77FFA" w:rsidRDefault="001C0BE2" w:rsidP="001C0BE2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ביחס לפרויקטים 1-12 </w:t>
      </w:r>
      <w:r w:rsidR="00F77FFA" w:rsidRPr="00776DA3">
        <w:rPr>
          <w:rFonts w:ascii="David" w:eastAsia="Times New Roman" w:hAnsi="David" w:cs="David"/>
          <w:sz w:val="24"/>
          <w:szCs w:val="24"/>
          <w:rtl/>
        </w:rPr>
        <w:t xml:space="preserve">העירייה תתקשר בפטור ממכרז </w:t>
      </w:r>
      <w:r w:rsidR="00BB76D7">
        <w:rPr>
          <w:rFonts w:ascii="David" w:eastAsia="Times New Roman" w:hAnsi="David" w:cs="David" w:hint="cs"/>
          <w:sz w:val="24"/>
          <w:szCs w:val="24"/>
          <w:rtl/>
        </w:rPr>
        <w:t>בעבור כל פרויקט עם המציע אשר קיבל את מירב הנקודות ביחס לאותו הפרויקט</w:t>
      </w:r>
      <w:r w:rsidR="00BB76D7" w:rsidRPr="001C0BE2">
        <w:rPr>
          <w:rFonts w:ascii="David" w:eastAsia="Times New Roman" w:hAnsi="David" w:cs="David" w:hint="cs"/>
          <w:sz w:val="24"/>
          <w:szCs w:val="24"/>
          <w:rtl/>
        </w:rPr>
        <w:t xml:space="preserve"> כמפורט בנספח</w:t>
      </w:r>
      <w:r w:rsidR="00AC5914" w:rsidRPr="001C0BE2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2F5A4497" w14:textId="14A69F67" w:rsidR="001C0BE2" w:rsidRPr="00BB76D7" w:rsidRDefault="001C0BE2" w:rsidP="001C0BE2">
      <w:pPr>
        <w:pStyle w:val="a7"/>
        <w:numPr>
          <w:ilvl w:val="1"/>
          <w:numId w:val="2"/>
        </w:numPr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ביחס</w:t>
      </w:r>
      <w:r>
        <w:rPr>
          <w:rFonts w:ascii="David" w:hAnsi="David" w:cs="David" w:hint="cs"/>
          <w:sz w:val="24"/>
          <w:szCs w:val="24"/>
          <w:rtl/>
        </w:rPr>
        <w:t xml:space="preserve"> לפרויקט 13 - </w:t>
      </w:r>
      <w:r w:rsidRPr="008601F6">
        <w:rPr>
          <w:rFonts w:ascii="David" w:hAnsi="David" w:cs="David"/>
          <w:sz w:val="24"/>
          <w:szCs w:val="24"/>
          <w:rtl/>
        </w:rPr>
        <w:t>מחלקת רווחה- תוספת קומות</w:t>
      </w:r>
      <w:r>
        <w:rPr>
          <w:rFonts w:ascii="David" w:hAnsi="David" w:cs="David" w:hint="cs"/>
          <w:sz w:val="24"/>
          <w:szCs w:val="24"/>
          <w:rtl/>
        </w:rPr>
        <w:t xml:space="preserve"> במגרש 912א', לא ייבחר זוכה במסגרת ההליך ויפורסם הליך חדש לביצוע התכנון,</w:t>
      </w:r>
      <w:r w:rsidR="00571850">
        <w:rPr>
          <w:rFonts w:ascii="David" w:hAnsi="David" w:cs="David" w:hint="cs"/>
          <w:sz w:val="24"/>
          <w:szCs w:val="24"/>
          <w:rtl/>
        </w:rPr>
        <w:t xml:space="preserve"> כמפורט לעיל.</w:t>
      </w:r>
      <w:r>
        <w:rPr>
          <w:rFonts w:ascii="David" w:hAnsi="David" w:cs="David" w:hint="cs"/>
          <w:sz w:val="24"/>
          <w:szCs w:val="24"/>
          <w:rtl/>
        </w:rPr>
        <w:t xml:space="preserve"> במסגרת ההליך החדש הפניה תערך לאדריכלים בהתאם להמלצת גב' אחראית תחום בינוי מוסדות חינוך.</w:t>
      </w:r>
    </w:p>
    <w:p w14:paraId="63D9E7E7" w14:textId="35062A33" w:rsidR="001C0BE2" w:rsidRPr="001C0BE2" w:rsidRDefault="001C0BE2" w:rsidP="001C0BE2">
      <w:pPr>
        <w:spacing w:after="200" w:line="360" w:lineRule="auto"/>
        <w:ind w:left="360"/>
        <w:jc w:val="both"/>
        <w:rPr>
          <w:rFonts w:ascii="David" w:eastAsia="Times New Roman" w:hAnsi="David" w:cs="David"/>
          <w:sz w:val="24"/>
          <w:szCs w:val="24"/>
          <w:rtl/>
        </w:rPr>
      </w:pPr>
    </w:p>
    <w:p w14:paraId="1CFB571A" w14:textId="77777777" w:rsidR="00F77FFA" w:rsidRPr="00F77FFA" w:rsidRDefault="00F77FFA" w:rsidP="00776DA3">
      <w:pPr>
        <w:ind w:left="-52"/>
        <w:jc w:val="center"/>
        <w:rPr>
          <w:rFonts w:ascii="David" w:eastAsia="Times New Roman" w:hAnsi="David" w:cs="David"/>
          <w:sz w:val="24"/>
          <w:szCs w:val="24"/>
        </w:rPr>
      </w:pPr>
    </w:p>
    <w:p w14:paraId="1644F14A" w14:textId="4CEB0925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4CF819D0" w14:textId="77777777" w:rsidR="00F77FFA" w:rsidRDefault="00F77FFA" w:rsidP="00F77FFA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c"/>
        <w:tblpPr w:leftFromText="180" w:rightFromText="180" w:vertAnchor="text" w:horzAnchor="margin" w:tblpXSpec="center" w:tblpY="147"/>
        <w:bidiVisual/>
        <w:tblW w:w="89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693"/>
        <w:gridCol w:w="1878"/>
        <w:gridCol w:w="365"/>
        <w:gridCol w:w="236"/>
        <w:gridCol w:w="3679"/>
      </w:tblGrid>
      <w:tr w:rsidR="003760CD" w14:paraId="4ED7E300" w14:textId="77777777" w:rsidTr="003760CD">
        <w:trPr>
          <w:trHeight w:val="293"/>
        </w:trPr>
        <w:tc>
          <w:tcPr>
            <w:tcW w:w="2125" w:type="dxa"/>
            <w:tcBorders>
              <w:top w:val="nil"/>
              <w:bottom w:val="single" w:sz="4" w:space="0" w:color="auto"/>
              <w:right w:val="nil"/>
            </w:tcBorders>
          </w:tcPr>
          <w:p w14:paraId="6DE971BB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2FBD0893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EA9C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1C3D784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461BA7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auto"/>
            </w:tcBorders>
          </w:tcPr>
          <w:p w14:paraId="7E9FADB5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760CD" w14:paraId="0A6E012D" w14:textId="77777777" w:rsidTr="003760CD">
        <w:trPr>
          <w:trHeight w:val="1032"/>
        </w:trPr>
        <w:tc>
          <w:tcPr>
            <w:tcW w:w="2125" w:type="dxa"/>
            <w:tcBorders>
              <w:top w:val="single" w:sz="4" w:space="0" w:color="auto"/>
              <w:bottom w:val="nil"/>
              <w:right w:val="nil"/>
            </w:tcBorders>
          </w:tcPr>
          <w:p w14:paraId="0A51C112" w14:textId="7D4A32E8" w:rsidR="003760CD" w:rsidRDefault="00BB76D7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נועם שוחט</w:t>
            </w:r>
          </w:p>
          <w:p w14:paraId="268BC23D" w14:textId="1C5F2D18" w:rsidR="003760CD" w:rsidRPr="00F77FFA" w:rsidRDefault="003760CD" w:rsidP="00F77FFA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77FFA">
              <w:rPr>
                <w:rFonts w:ascii="David" w:hAnsi="David" w:cs="David"/>
                <w:sz w:val="24"/>
                <w:szCs w:val="24"/>
                <w:rtl/>
              </w:rPr>
              <w:t xml:space="preserve"> יועמ"ש</w:t>
            </w:r>
          </w:p>
          <w:p w14:paraId="016D7405" w14:textId="1274D13D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F0888C1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3430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11DE8270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03ECCF2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F4D80F" w14:textId="77777777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11AD29" w14:textId="4CFF21D1" w:rsidR="003760CD" w:rsidRDefault="00BB76D7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2AE86DDF" w14:textId="6BE5C046" w:rsidR="003760CD" w:rsidRDefault="00BB76D7" w:rsidP="00AC5914">
            <w:pPr>
              <w:spacing w:after="0" w:line="276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  <w:p w14:paraId="392CE585" w14:textId="6295E112" w:rsidR="003760CD" w:rsidRDefault="003760CD" w:rsidP="00900753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5D940E5" w14:textId="77777777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392FD75E" w14:textId="63300FC1" w:rsidR="00F77FFA" w:rsidRDefault="00F77FFA" w:rsidP="00F77FFA">
      <w:pPr>
        <w:spacing w:after="0"/>
        <w:rPr>
          <w:rFonts w:ascii="Times New Roman" w:hAnsi="Times New Roman" w:cs="David"/>
          <w:sz w:val="24"/>
          <w:szCs w:val="24"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החלטת  ראש העיר: מקבל את ההמלצות  </w:t>
      </w:r>
    </w:p>
    <w:p w14:paraId="7B65F794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11D7DF15" w14:textId="77777777" w:rsidR="00F77FFA" w:rsidRPr="00C720F3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2195D4EA" w14:textId="77777777" w:rsidR="00F77FFA" w:rsidRPr="00C20105" w:rsidRDefault="00F77FFA" w:rsidP="00F77FFA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p w14:paraId="229ECF6C" w14:textId="0C15D5E6" w:rsidR="00F77FFA" w:rsidRP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1881E8D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1E08E988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F173EA4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9CAFB35" w14:textId="77777777" w:rsidR="00F77FFA" w:rsidRDefault="00F77FFA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C5A42E5" w14:textId="45231760" w:rsidR="00C40697" w:rsidRPr="00C40697" w:rsidRDefault="00F22ADD" w:rsidP="00C40697">
      <w:pPr>
        <w:spacing w:after="0" w:line="360" w:lineRule="auto"/>
        <w:jc w:val="right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lastRenderedPageBreak/>
        <w:t>נ</w:t>
      </w:r>
      <w:r w:rsidR="00C40697" w:rsidRPr="00C40697">
        <w:rPr>
          <w:rFonts w:ascii="David" w:hAnsi="David" w:cs="David" w:hint="cs"/>
          <w:b/>
          <w:bCs/>
          <w:sz w:val="28"/>
          <w:szCs w:val="28"/>
          <w:u w:val="single"/>
          <w:rtl/>
        </w:rPr>
        <w:t>ספח א'</w:t>
      </w:r>
    </w:p>
    <w:p w14:paraId="3A461314" w14:textId="23E46743" w:rsidR="00AD4721" w:rsidRPr="00C40697" w:rsidRDefault="001C0BE2" w:rsidP="00C40697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40697">
        <w:rPr>
          <w:rFonts w:ascii="David" w:hAnsi="David" w:cs="David" w:hint="cs"/>
          <w:b/>
          <w:bCs/>
          <w:sz w:val="28"/>
          <w:szCs w:val="28"/>
          <w:u w:val="single"/>
          <w:rtl/>
        </w:rPr>
        <w:t>סיכום ניקוד הצעות:</w:t>
      </w:r>
    </w:p>
    <w:tbl>
      <w:tblPr>
        <w:tblStyle w:val="ac"/>
        <w:bidiVisual/>
        <w:tblW w:w="9314" w:type="dxa"/>
        <w:tblInd w:w="575" w:type="dxa"/>
        <w:tblLook w:val="04A0" w:firstRow="1" w:lastRow="0" w:firstColumn="1" w:lastColumn="0" w:noHBand="0" w:noVBand="1"/>
      </w:tblPr>
      <w:tblGrid>
        <w:gridCol w:w="654"/>
        <w:gridCol w:w="1519"/>
        <w:gridCol w:w="854"/>
        <w:gridCol w:w="1127"/>
        <w:gridCol w:w="824"/>
        <w:gridCol w:w="1358"/>
        <w:gridCol w:w="1427"/>
        <w:gridCol w:w="1551"/>
      </w:tblGrid>
      <w:tr w:rsidR="00C40697" w14:paraId="68C9417E" w14:textId="210E83B0" w:rsidTr="00C40697">
        <w:tc>
          <w:tcPr>
            <w:tcW w:w="654" w:type="dxa"/>
          </w:tcPr>
          <w:p w14:paraId="009BE3BF" w14:textId="3FAAB13C" w:rsidR="001D68C4" w:rsidRDefault="001D68C4" w:rsidP="001D68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מס'</w:t>
            </w:r>
          </w:p>
        </w:tc>
        <w:tc>
          <w:tcPr>
            <w:tcW w:w="1519" w:type="dxa"/>
          </w:tcPr>
          <w:p w14:paraId="4AB6328A" w14:textId="1C40E4F2" w:rsidR="001D68C4" w:rsidRDefault="001D68C4" w:rsidP="001D68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פרויקט</w:t>
            </w:r>
          </w:p>
        </w:tc>
        <w:tc>
          <w:tcPr>
            <w:tcW w:w="854" w:type="dxa"/>
          </w:tcPr>
          <w:p w14:paraId="4ABDA755" w14:textId="799E753C" w:rsidR="001D68C4" w:rsidRDefault="001D68C4" w:rsidP="001D68C4">
            <w:pPr>
              <w:spacing w:line="360" w:lineRule="auto"/>
              <w:jc w:val="both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שם המציע הזוכה</w:t>
            </w:r>
          </w:p>
        </w:tc>
        <w:tc>
          <w:tcPr>
            <w:tcW w:w="1127" w:type="dxa"/>
          </w:tcPr>
          <w:p w14:paraId="247E5F67" w14:textId="0C933320" w:rsidR="001D68C4" w:rsidRPr="001D68C4" w:rsidRDefault="001D68C4" w:rsidP="001D68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D68C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שירי פרץ</w:t>
            </w:r>
          </w:p>
        </w:tc>
        <w:tc>
          <w:tcPr>
            <w:tcW w:w="824" w:type="dxa"/>
          </w:tcPr>
          <w:p w14:paraId="050747D1" w14:textId="061D0F65" w:rsidR="001D68C4" w:rsidRPr="001D68C4" w:rsidRDefault="001D68C4" w:rsidP="001D68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D68C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דן מויאל</w:t>
            </w:r>
          </w:p>
        </w:tc>
        <w:tc>
          <w:tcPr>
            <w:tcW w:w="1358" w:type="dxa"/>
          </w:tcPr>
          <w:p w14:paraId="0EC5A803" w14:textId="23E45515" w:rsidR="001D68C4" w:rsidRPr="001D68C4" w:rsidRDefault="001D68C4" w:rsidP="001D68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D68C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דביר יחיעם</w:t>
            </w:r>
          </w:p>
        </w:tc>
        <w:tc>
          <w:tcPr>
            <w:tcW w:w="1427" w:type="dxa"/>
          </w:tcPr>
          <w:p w14:paraId="60B354AC" w14:textId="09A0D3BC" w:rsidR="001D68C4" w:rsidRPr="001D68C4" w:rsidRDefault="001D68C4" w:rsidP="001D68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D68C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מיכל שיין אדריכלות ויזמות בע"מ</w:t>
            </w:r>
          </w:p>
        </w:tc>
        <w:tc>
          <w:tcPr>
            <w:tcW w:w="1551" w:type="dxa"/>
          </w:tcPr>
          <w:p w14:paraId="44DEB32E" w14:textId="79E7833F" w:rsidR="001D68C4" w:rsidRPr="001D68C4" w:rsidRDefault="001D68C4" w:rsidP="001D68C4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1D68C4">
              <w:rPr>
                <w:rFonts w:ascii="David" w:hAnsi="David" w:cs="David"/>
                <w:b/>
                <w:bCs/>
                <w:color w:val="000000"/>
                <w:sz w:val="24"/>
                <w:szCs w:val="24"/>
                <w:u w:val="single"/>
                <w:rtl/>
              </w:rPr>
              <w:t>רועי יצחקי אדריכלים בע"מ</w:t>
            </w:r>
          </w:p>
        </w:tc>
      </w:tr>
      <w:tr w:rsidR="00C40697" w:rsidRPr="00C40697" w14:paraId="5E365396" w14:textId="2E8CC70D" w:rsidTr="00C40697">
        <w:trPr>
          <w:trHeight w:val="647"/>
        </w:trPr>
        <w:tc>
          <w:tcPr>
            <w:tcW w:w="654" w:type="dxa"/>
          </w:tcPr>
          <w:p w14:paraId="085080DC" w14:textId="77777777" w:rsidR="001D68C4" w:rsidRPr="001D68C4" w:rsidRDefault="001D68C4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BE261E8" w14:textId="777CC2F7" w:rsidR="001D68C4" w:rsidRPr="001D68C4" w:rsidRDefault="001D68C4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</w:rPr>
              <w:t xml:space="preserve">5 </w:t>
            </w:r>
            <w:r w:rsidRPr="001D68C4">
              <w:rPr>
                <w:rFonts w:ascii="David" w:hAnsi="David" w:cs="David"/>
                <w:sz w:val="24"/>
                <w:szCs w:val="24"/>
                <w:rtl/>
              </w:rPr>
              <w:t>כיתות גני ילדים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מ' 308</w:t>
            </w:r>
          </w:p>
        </w:tc>
        <w:tc>
          <w:tcPr>
            <w:tcW w:w="854" w:type="dxa"/>
          </w:tcPr>
          <w:p w14:paraId="06D2C0AD" w14:textId="6B7218AC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דן מויאל</w:t>
            </w:r>
          </w:p>
        </w:tc>
        <w:tc>
          <w:tcPr>
            <w:tcW w:w="1127" w:type="dxa"/>
          </w:tcPr>
          <w:p w14:paraId="76534DE9" w14:textId="40DAFB06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66.160714</w:t>
            </w:r>
          </w:p>
        </w:tc>
        <w:tc>
          <w:tcPr>
            <w:tcW w:w="824" w:type="dxa"/>
          </w:tcPr>
          <w:p w14:paraId="4D41D95E" w14:textId="2BDCF384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8" w:type="dxa"/>
          </w:tcPr>
          <w:p w14:paraId="4047C80A" w14:textId="4D1C8412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427" w:type="dxa"/>
          </w:tcPr>
          <w:p w14:paraId="32396FBF" w14:textId="28FEBA3E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67.47802</w:t>
            </w:r>
          </w:p>
        </w:tc>
        <w:tc>
          <w:tcPr>
            <w:tcW w:w="1551" w:type="dxa"/>
          </w:tcPr>
          <w:p w14:paraId="69BD014E" w14:textId="4F3B9ADD" w:rsidR="001D68C4" w:rsidRPr="00C40697" w:rsidRDefault="001D68C4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67.40132</w:t>
            </w:r>
          </w:p>
        </w:tc>
      </w:tr>
      <w:tr w:rsidR="00C40697" w:rsidRPr="00C40697" w14:paraId="4039B2C0" w14:textId="12E80766" w:rsidTr="00C40697">
        <w:tc>
          <w:tcPr>
            <w:tcW w:w="654" w:type="dxa"/>
          </w:tcPr>
          <w:p w14:paraId="38C6AE59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653177CF" w14:textId="136C31FF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>בי"ס יסודי לבנות 8 כיתות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מ' 912</w:t>
            </w:r>
          </w:p>
        </w:tc>
        <w:tc>
          <w:tcPr>
            <w:tcW w:w="854" w:type="dxa"/>
          </w:tcPr>
          <w:p w14:paraId="35CE23A1" w14:textId="6E1D8DE1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מיכל שיין</w:t>
            </w:r>
          </w:p>
        </w:tc>
        <w:tc>
          <w:tcPr>
            <w:tcW w:w="1127" w:type="dxa"/>
          </w:tcPr>
          <w:p w14:paraId="72D6CA79" w14:textId="59AD80E3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87.946429</w:t>
            </w:r>
          </w:p>
        </w:tc>
        <w:tc>
          <w:tcPr>
            <w:tcW w:w="824" w:type="dxa"/>
          </w:tcPr>
          <w:p w14:paraId="1F94B8A3" w14:textId="728D13D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3DEBA383" w14:textId="65BAA29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62.9</w:t>
            </w:r>
          </w:p>
        </w:tc>
        <w:tc>
          <w:tcPr>
            <w:tcW w:w="1427" w:type="dxa"/>
          </w:tcPr>
          <w:p w14:paraId="47CE82C0" w14:textId="27265AEB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100</w:t>
            </w:r>
          </w:p>
        </w:tc>
        <w:tc>
          <w:tcPr>
            <w:tcW w:w="1551" w:type="dxa"/>
          </w:tcPr>
          <w:p w14:paraId="6A708368" w14:textId="4F7AB8F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79.57746</w:t>
            </w:r>
          </w:p>
        </w:tc>
      </w:tr>
      <w:tr w:rsidR="00C40697" w:rsidRPr="00C40697" w14:paraId="00BD4619" w14:textId="796E2530" w:rsidTr="00C40697">
        <w:trPr>
          <w:trHeight w:val="690"/>
        </w:trPr>
        <w:tc>
          <w:tcPr>
            <w:tcW w:w="654" w:type="dxa"/>
          </w:tcPr>
          <w:p w14:paraId="687F566F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8B52BC" w14:textId="391B5457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</w:rPr>
              <w:t xml:space="preserve">4 </w:t>
            </w:r>
            <w:r w:rsidRPr="001D68C4">
              <w:rPr>
                <w:rFonts w:ascii="David" w:hAnsi="David" w:cs="David"/>
                <w:sz w:val="24"/>
                <w:szCs w:val="24"/>
                <w:rtl/>
              </w:rPr>
              <w:t>כיתות גני ילדים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מ' 912</w:t>
            </w:r>
          </w:p>
        </w:tc>
        <w:tc>
          <w:tcPr>
            <w:tcW w:w="854" w:type="dxa"/>
          </w:tcPr>
          <w:p w14:paraId="7BF1A7BF" w14:textId="37C42D30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מיכל שיין</w:t>
            </w:r>
          </w:p>
        </w:tc>
        <w:tc>
          <w:tcPr>
            <w:tcW w:w="1127" w:type="dxa"/>
          </w:tcPr>
          <w:p w14:paraId="05DF058C" w14:textId="3664C5B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87.433896</w:t>
            </w:r>
          </w:p>
        </w:tc>
        <w:tc>
          <w:tcPr>
            <w:tcW w:w="824" w:type="dxa"/>
          </w:tcPr>
          <w:p w14:paraId="5CEBCE59" w14:textId="583CB3F3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78A30D5B" w14:textId="7A4BFC20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61.25837</w:t>
            </w:r>
          </w:p>
        </w:tc>
        <w:tc>
          <w:tcPr>
            <w:tcW w:w="1427" w:type="dxa"/>
          </w:tcPr>
          <w:p w14:paraId="7DCED272" w14:textId="50144851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100</w:t>
            </w:r>
          </w:p>
        </w:tc>
        <w:tc>
          <w:tcPr>
            <w:tcW w:w="1551" w:type="dxa"/>
          </w:tcPr>
          <w:p w14:paraId="11959EAC" w14:textId="35272C7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79.375</w:t>
            </w:r>
          </w:p>
        </w:tc>
      </w:tr>
      <w:tr w:rsidR="00C40697" w:rsidRPr="00C40697" w14:paraId="24DA1BF3" w14:textId="77777777" w:rsidTr="00C40697">
        <w:tc>
          <w:tcPr>
            <w:tcW w:w="654" w:type="dxa"/>
          </w:tcPr>
          <w:p w14:paraId="10DA0A34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16577C3B" w14:textId="7823CF71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בי"ס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חנ"מ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12 כיתות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צ30</w:t>
            </w:r>
          </w:p>
        </w:tc>
        <w:tc>
          <w:tcPr>
            <w:tcW w:w="854" w:type="dxa"/>
          </w:tcPr>
          <w:p w14:paraId="35459A35" w14:textId="1B7A1268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שירי פרץ</w:t>
            </w:r>
          </w:p>
        </w:tc>
        <w:tc>
          <w:tcPr>
            <w:tcW w:w="1127" w:type="dxa"/>
          </w:tcPr>
          <w:p w14:paraId="4A39B4A0" w14:textId="7A947A3C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4" w:type="dxa"/>
          </w:tcPr>
          <w:p w14:paraId="22D34202" w14:textId="53C4E44C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1D97FF13" w14:textId="15A9611A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1427" w:type="dxa"/>
          </w:tcPr>
          <w:p w14:paraId="6B214627" w14:textId="1DFED97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89.4011</w:t>
            </w:r>
          </w:p>
        </w:tc>
        <w:tc>
          <w:tcPr>
            <w:tcW w:w="1551" w:type="dxa"/>
          </w:tcPr>
          <w:p w14:paraId="768D4698" w14:textId="54E8AA54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80</w:t>
            </w:r>
          </w:p>
        </w:tc>
      </w:tr>
      <w:tr w:rsidR="00C40697" w:rsidRPr="00C40697" w14:paraId="47872C82" w14:textId="77777777" w:rsidTr="00C40697">
        <w:trPr>
          <w:trHeight w:val="630"/>
        </w:trPr>
        <w:tc>
          <w:tcPr>
            <w:tcW w:w="654" w:type="dxa"/>
          </w:tcPr>
          <w:p w14:paraId="299D67C0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4E93F702" w14:textId="17C632F4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>ת"ת 18 כיתות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צ30</w:t>
            </w:r>
          </w:p>
        </w:tc>
        <w:tc>
          <w:tcPr>
            <w:tcW w:w="854" w:type="dxa"/>
          </w:tcPr>
          <w:p w14:paraId="1D77DE93" w14:textId="19A260E6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שירי פרץ</w:t>
            </w:r>
          </w:p>
        </w:tc>
        <w:tc>
          <w:tcPr>
            <w:tcW w:w="1127" w:type="dxa"/>
          </w:tcPr>
          <w:p w14:paraId="1AA26587" w14:textId="6AEFA3F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4" w:type="dxa"/>
          </w:tcPr>
          <w:p w14:paraId="631DA164" w14:textId="3A54A88C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02C55FC2" w14:textId="192AC92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1427" w:type="dxa"/>
          </w:tcPr>
          <w:p w14:paraId="68F75490" w14:textId="68799BE1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89.4011</w:t>
            </w:r>
          </w:p>
        </w:tc>
        <w:tc>
          <w:tcPr>
            <w:tcW w:w="1551" w:type="dxa"/>
          </w:tcPr>
          <w:p w14:paraId="73741644" w14:textId="5AF8A2DB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80</w:t>
            </w:r>
          </w:p>
        </w:tc>
      </w:tr>
      <w:tr w:rsidR="00C40697" w:rsidRPr="00C40697" w14:paraId="5576C0F6" w14:textId="77777777" w:rsidTr="00C40697">
        <w:tc>
          <w:tcPr>
            <w:tcW w:w="654" w:type="dxa"/>
          </w:tcPr>
          <w:p w14:paraId="5DBCFFB8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1FBDF7BA" w14:textId="16A1F191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>מבנה 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>נ</w:t>
            </w:r>
            <w:r w:rsidRPr="001D68C4">
              <w:rPr>
                <w:rFonts w:ascii="David" w:hAnsi="David" w:cs="David"/>
                <w:sz w:val="24"/>
                <w:szCs w:val="24"/>
                <w:rtl/>
              </w:rPr>
              <w:t>ועת נוער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צ30</w:t>
            </w:r>
          </w:p>
        </w:tc>
        <w:tc>
          <w:tcPr>
            <w:tcW w:w="854" w:type="dxa"/>
          </w:tcPr>
          <w:p w14:paraId="55D5528A" w14:textId="1639B739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שירי פרץ</w:t>
            </w:r>
          </w:p>
        </w:tc>
        <w:tc>
          <w:tcPr>
            <w:tcW w:w="1127" w:type="dxa"/>
          </w:tcPr>
          <w:p w14:paraId="73CC6C45" w14:textId="0540201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4" w:type="dxa"/>
          </w:tcPr>
          <w:p w14:paraId="046281BD" w14:textId="084040CA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5217EE13" w14:textId="5183A3CB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61.25837</w:t>
            </w:r>
          </w:p>
        </w:tc>
        <w:tc>
          <w:tcPr>
            <w:tcW w:w="1427" w:type="dxa"/>
          </w:tcPr>
          <w:p w14:paraId="7B153480" w14:textId="422F79B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89.4011</w:t>
            </w:r>
          </w:p>
        </w:tc>
        <w:tc>
          <w:tcPr>
            <w:tcW w:w="1551" w:type="dxa"/>
          </w:tcPr>
          <w:p w14:paraId="778C1E63" w14:textId="325E1D14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69.375</w:t>
            </w:r>
          </w:p>
        </w:tc>
      </w:tr>
      <w:tr w:rsidR="00C40697" w:rsidRPr="00C40697" w14:paraId="7BC53C03" w14:textId="77777777" w:rsidTr="00C40697">
        <w:tc>
          <w:tcPr>
            <w:tcW w:w="654" w:type="dxa"/>
          </w:tcPr>
          <w:p w14:paraId="6081C4D3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4CFDED57" w14:textId="36AB30F4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>מעון שיקומי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4 כיתות צ30</w:t>
            </w:r>
          </w:p>
        </w:tc>
        <w:tc>
          <w:tcPr>
            <w:tcW w:w="854" w:type="dxa"/>
          </w:tcPr>
          <w:p w14:paraId="44871219" w14:textId="21532656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שירי פרץ</w:t>
            </w:r>
          </w:p>
        </w:tc>
        <w:tc>
          <w:tcPr>
            <w:tcW w:w="1127" w:type="dxa"/>
          </w:tcPr>
          <w:p w14:paraId="0CCE2DB7" w14:textId="25DF4F6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24" w:type="dxa"/>
          </w:tcPr>
          <w:p w14:paraId="5CBC76C8" w14:textId="10B9E917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4525C46D" w14:textId="50322436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57.9</w:t>
            </w:r>
          </w:p>
        </w:tc>
        <w:tc>
          <w:tcPr>
            <w:tcW w:w="1427" w:type="dxa"/>
          </w:tcPr>
          <w:p w14:paraId="54ED6768" w14:textId="2EA3FB4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89.4011</w:t>
            </w:r>
          </w:p>
        </w:tc>
        <w:tc>
          <w:tcPr>
            <w:tcW w:w="1551" w:type="dxa"/>
          </w:tcPr>
          <w:p w14:paraId="32A4EA82" w14:textId="63EB53C4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79.375</w:t>
            </w:r>
          </w:p>
        </w:tc>
      </w:tr>
      <w:tr w:rsidR="00C40697" w:rsidRPr="00C40697" w14:paraId="16AB395A" w14:textId="77777777" w:rsidTr="00C40697">
        <w:tc>
          <w:tcPr>
            <w:tcW w:w="654" w:type="dxa"/>
          </w:tcPr>
          <w:p w14:paraId="655D5C0B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3A9A9141" w14:textId="6D68B7BA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עי"ס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בנות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16 כיתות 303</w:t>
            </w:r>
          </w:p>
        </w:tc>
        <w:tc>
          <w:tcPr>
            <w:tcW w:w="854" w:type="dxa"/>
          </w:tcPr>
          <w:p w14:paraId="56C34547" w14:textId="3619E74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רועי יצחק</w:t>
            </w:r>
          </w:p>
        </w:tc>
        <w:tc>
          <w:tcPr>
            <w:tcW w:w="1127" w:type="dxa"/>
          </w:tcPr>
          <w:p w14:paraId="1C458664" w14:textId="79C5F41A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81.401099</w:t>
            </w:r>
          </w:p>
        </w:tc>
        <w:tc>
          <w:tcPr>
            <w:tcW w:w="824" w:type="dxa"/>
          </w:tcPr>
          <w:p w14:paraId="32417CC0" w14:textId="5B3EEFAE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155BA419" w14:textId="3C621EE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65.8</w:t>
            </w:r>
          </w:p>
        </w:tc>
        <w:tc>
          <w:tcPr>
            <w:tcW w:w="1427" w:type="dxa"/>
          </w:tcPr>
          <w:p w14:paraId="77B31E75" w14:textId="1B47A7C2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81.4011</w:t>
            </w:r>
          </w:p>
        </w:tc>
        <w:tc>
          <w:tcPr>
            <w:tcW w:w="1551" w:type="dxa"/>
          </w:tcPr>
          <w:p w14:paraId="2DA4645E" w14:textId="26FB8748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90</w:t>
            </w:r>
          </w:p>
        </w:tc>
      </w:tr>
      <w:tr w:rsidR="00C40697" w:rsidRPr="00C40697" w14:paraId="49BF464D" w14:textId="77777777" w:rsidTr="00C40697">
        <w:tc>
          <w:tcPr>
            <w:tcW w:w="654" w:type="dxa"/>
          </w:tcPr>
          <w:p w14:paraId="428C087A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738B873E" w14:textId="49A10D67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תוספת כיתות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חנ"מ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לבי"ס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עי"ס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לבנות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16 כיתות 5511</w:t>
            </w:r>
          </w:p>
        </w:tc>
        <w:tc>
          <w:tcPr>
            <w:tcW w:w="854" w:type="dxa"/>
          </w:tcPr>
          <w:p w14:paraId="4AD053C7" w14:textId="3A956E36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דביר יחיעם</w:t>
            </w:r>
          </w:p>
        </w:tc>
        <w:tc>
          <w:tcPr>
            <w:tcW w:w="1127" w:type="dxa"/>
          </w:tcPr>
          <w:p w14:paraId="352AD5AE" w14:textId="298DEDC0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69.401099</w:t>
            </w:r>
          </w:p>
        </w:tc>
        <w:tc>
          <w:tcPr>
            <w:tcW w:w="824" w:type="dxa"/>
          </w:tcPr>
          <w:p w14:paraId="47544CA0" w14:textId="1E9DFDB9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080C7CDB" w14:textId="5FAF284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79.78571</w:t>
            </w:r>
          </w:p>
        </w:tc>
        <w:tc>
          <w:tcPr>
            <w:tcW w:w="1427" w:type="dxa"/>
          </w:tcPr>
          <w:p w14:paraId="621E9228" w14:textId="5DA8D394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69.4011</w:t>
            </w:r>
          </w:p>
        </w:tc>
        <w:tc>
          <w:tcPr>
            <w:tcW w:w="1551" w:type="dxa"/>
          </w:tcPr>
          <w:p w14:paraId="49D9F600" w14:textId="30C9BFEA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60</w:t>
            </w:r>
          </w:p>
        </w:tc>
      </w:tr>
      <w:tr w:rsidR="00C40697" w:rsidRPr="00C40697" w14:paraId="4D43872F" w14:textId="77777777" w:rsidTr="00C40697">
        <w:tc>
          <w:tcPr>
            <w:tcW w:w="654" w:type="dxa"/>
          </w:tcPr>
          <w:p w14:paraId="2D7F619F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7732899E" w14:textId="112E04EB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בי"ס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עי"ס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לבנים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8 כיתות 5509</w:t>
            </w:r>
          </w:p>
        </w:tc>
        <w:tc>
          <w:tcPr>
            <w:tcW w:w="854" w:type="dxa"/>
          </w:tcPr>
          <w:p w14:paraId="68D66869" w14:textId="16A75849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דן מויאל</w:t>
            </w:r>
          </w:p>
        </w:tc>
        <w:tc>
          <w:tcPr>
            <w:tcW w:w="1127" w:type="dxa"/>
          </w:tcPr>
          <w:p w14:paraId="04706149" w14:textId="2FF3BE0C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80.827465</w:t>
            </w:r>
          </w:p>
        </w:tc>
        <w:tc>
          <w:tcPr>
            <w:tcW w:w="824" w:type="dxa"/>
          </w:tcPr>
          <w:p w14:paraId="6650D887" w14:textId="34CE92E0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8" w:type="dxa"/>
          </w:tcPr>
          <w:p w14:paraId="468F96EC" w14:textId="73E55DE9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56.25837</w:t>
            </w:r>
          </w:p>
        </w:tc>
        <w:tc>
          <w:tcPr>
            <w:tcW w:w="1427" w:type="dxa"/>
          </w:tcPr>
          <w:p w14:paraId="0D9DBA72" w14:textId="415098DF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81.4011</w:t>
            </w:r>
          </w:p>
        </w:tc>
        <w:tc>
          <w:tcPr>
            <w:tcW w:w="1551" w:type="dxa"/>
          </w:tcPr>
          <w:p w14:paraId="770671AA" w14:textId="4C058C23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69.57746</w:t>
            </w:r>
          </w:p>
        </w:tc>
      </w:tr>
      <w:tr w:rsidR="00C40697" w:rsidRPr="00C40697" w14:paraId="0925E444" w14:textId="77777777" w:rsidTr="00C40697">
        <w:tc>
          <w:tcPr>
            <w:tcW w:w="654" w:type="dxa"/>
          </w:tcPr>
          <w:p w14:paraId="08F08836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141E4061" w14:textId="0AD0D7B9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בי"ס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עי"ס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לבנים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8 כיתות 5200</w:t>
            </w:r>
          </w:p>
        </w:tc>
        <w:tc>
          <w:tcPr>
            <w:tcW w:w="854" w:type="dxa"/>
          </w:tcPr>
          <w:p w14:paraId="67987BD0" w14:textId="6EAF9E0D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מיכל שיין</w:t>
            </w:r>
          </w:p>
        </w:tc>
        <w:tc>
          <w:tcPr>
            <w:tcW w:w="1127" w:type="dxa"/>
          </w:tcPr>
          <w:p w14:paraId="5FD2CBB4" w14:textId="1E2BA6B9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88.827465</w:t>
            </w:r>
          </w:p>
        </w:tc>
        <w:tc>
          <w:tcPr>
            <w:tcW w:w="824" w:type="dxa"/>
          </w:tcPr>
          <w:p w14:paraId="34DD9CDF" w14:textId="0C710B5C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לא הציע</w:t>
            </w:r>
          </w:p>
        </w:tc>
        <w:tc>
          <w:tcPr>
            <w:tcW w:w="1358" w:type="dxa"/>
          </w:tcPr>
          <w:p w14:paraId="34D7E0BE" w14:textId="3D723495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56.25837</w:t>
            </w:r>
          </w:p>
        </w:tc>
        <w:tc>
          <w:tcPr>
            <w:tcW w:w="1427" w:type="dxa"/>
          </w:tcPr>
          <w:p w14:paraId="58D5A8AC" w14:textId="615809F3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100</w:t>
            </w:r>
          </w:p>
        </w:tc>
        <w:tc>
          <w:tcPr>
            <w:tcW w:w="1551" w:type="dxa"/>
          </w:tcPr>
          <w:p w14:paraId="17B4AB8C" w14:textId="0982969B" w:rsidR="00C40697" w:rsidRPr="00C40697" w:rsidRDefault="00C40697" w:rsidP="00C40697">
            <w:pPr>
              <w:spacing w:after="0"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69.57746</w:t>
            </w:r>
          </w:p>
        </w:tc>
      </w:tr>
      <w:tr w:rsidR="00C40697" w:rsidRPr="00C40697" w14:paraId="4B62140D" w14:textId="77777777" w:rsidTr="00C40697">
        <w:tc>
          <w:tcPr>
            <w:tcW w:w="654" w:type="dxa"/>
          </w:tcPr>
          <w:p w14:paraId="19592D83" w14:textId="77777777" w:rsidR="00C40697" w:rsidRPr="001D68C4" w:rsidRDefault="00C40697" w:rsidP="00C40697">
            <w:pPr>
              <w:pStyle w:val="a7"/>
              <w:numPr>
                <w:ilvl w:val="0"/>
                <w:numId w:val="8"/>
              </w:num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9" w:type="dxa"/>
          </w:tcPr>
          <w:p w14:paraId="000225A6" w14:textId="0EA63558" w:rsidR="00C40697" w:rsidRPr="001D68C4" w:rsidRDefault="00C40697" w:rsidP="00C40697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בי"ס </w:t>
            </w:r>
            <w:proofErr w:type="spellStart"/>
            <w:r w:rsidRPr="001D68C4">
              <w:rPr>
                <w:rFonts w:ascii="David" w:hAnsi="David" w:cs="David"/>
                <w:sz w:val="24"/>
                <w:szCs w:val="24"/>
                <w:rtl/>
              </w:rPr>
              <w:t>עי"ס</w:t>
            </w:r>
            <w:proofErr w:type="spellEnd"/>
            <w:r w:rsidRPr="001D68C4">
              <w:rPr>
                <w:rFonts w:ascii="David" w:hAnsi="David" w:cs="David"/>
                <w:sz w:val="24"/>
                <w:szCs w:val="24"/>
                <w:rtl/>
              </w:rPr>
              <w:t xml:space="preserve"> לבנים</w:t>
            </w:r>
            <w:r w:rsidRPr="001D68C4">
              <w:rPr>
                <w:rFonts w:ascii="David" w:hAnsi="David" w:cs="David" w:hint="cs"/>
                <w:sz w:val="24"/>
                <w:szCs w:val="24"/>
                <w:rtl/>
              </w:rPr>
              <w:t xml:space="preserve"> 8 כיתות 957</w:t>
            </w:r>
          </w:p>
        </w:tc>
        <w:tc>
          <w:tcPr>
            <w:tcW w:w="854" w:type="dxa"/>
          </w:tcPr>
          <w:p w14:paraId="6D6B1137" w14:textId="5C06996E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  <w:rtl/>
              </w:rPr>
              <w:t>דן מויאל</w:t>
            </w:r>
          </w:p>
        </w:tc>
        <w:tc>
          <w:tcPr>
            <w:tcW w:w="1127" w:type="dxa"/>
          </w:tcPr>
          <w:p w14:paraId="3F8068DD" w14:textId="6139D322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80.827465</w:t>
            </w:r>
          </w:p>
        </w:tc>
        <w:tc>
          <w:tcPr>
            <w:tcW w:w="824" w:type="dxa"/>
          </w:tcPr>
          <w:p w14:paraId="3C43ADB1" w14:textId="0265A3AF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58" w:type="dxa"/>
          </w:tcPr>
          <w:p w14:paraId="0B6B3D1D" w14:textId="10452C5F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56.25837</w:t>
            </w:r>
          </w:p>
        </w:tc>
        <w:tc>
          <w:tcPr>
            <w:tcW w:w="1427" w:type="dxa"/>
          </w:tcPr>
          <w:p w14:paraId="2C1444E6" w14:textId="48C3EA0B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sz w:val="24"/>
                <w:szCs w:val="24"/>
              </w:rPr>
              <w:t>81.4011</w:t>
            </w:r>
          </w:p>
        </w:tc>
        <w:tc>
          <w:tcPr>
            <w:tcW w:w="1551" w:type="dxa"/>
          </w:tcPr>
          <w:p w14:paraId="20A3EA59" w14:textId="1EF674F3" w:rsidR="00C40697" w:rsidRPr="00C40697" w:rsidRDefault="00C40697" w:rsidP="00C4069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40697">
              <w:rPr>
                <w:rFonts w:ascii="David" w:hAnsi="David" w:cs="David"/>
                <w:color w:val="000000"/>
                <w:sz w:val="24"/>
                <w:szCs w:val="24"/>
              </w:rPr>
              <w:t>69.57746</w:t>
            </w:r>
          </w:p>
        </w:tc>
      </w:tr>
    </w:tbl>
    <w:p w14:paraId="2E13D4C6" w14:textId="77777777" w:rsidR="005E317D" w:rsidRDefault="005E317D" w:rsidP="00F77FFA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sectPr w:rsidR="005E317D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9006C" w14:textId="77777777" w:rsidR="00866075" w:rsidRDefault="00866075" w:rsidP="00386F2F">
      <w:pPr>
        <w:spacing w:after="0" w:line="240" w:lineRule="auto"/>
      </w:pPr>
      <w:r>
        <w:separator/>
      </w:r>
    </w:p>
  </w:endnote>
  <w:endnote w:type="continuationSeparator" w:id="0">
    <w:p w14:paraId="45E6503A" w14:textId="77777777" w:rsidR="00866075" w:rsidRDefault="00866075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1E21B" w14:textId="77777777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982D43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E22E2" w:rsidRPr="000F6DCB">
      <w:rPr>
        <w:rFonts w:cs="David"/>
        <w:i/>
        <w:iCs/>
        <w:sz w:val="22"/>
        <w:szCs w:val="22"/>
        <w:rtl/>
      </w:rPr>
      <w:t>0</w:t>
    </w:r>
    <w:r w:rsidR="00982D43">
      <w:rPr>
        <w:rFonts w:cs="David" w:hint="cs"/>
        <w:i/>
        <w:iCs/>
        <w:sz w:val="22"/>
        <w:szCs w:val="22"/>
        <w:rtl/>
      </w:rPr>
      <w:t>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3D7BF7A1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EE9C" w14:textId="77777777" w:rsidR="00866075" w:rsidRDefault="00866075" w:rsidP="00386F2F">
      <w:pPr>
        <w:spacing w:after="0" w:line="240" w:lineRule="auto"/>
      </w:pPr>
      <w:r>
        <w:separator/>
      </w:r>
    </w:p>
  </w:footnote>
  <w:footnote w:type="continuationSeparator" w:id="0">
    <w:p w14:paraId="2B1EA589" w14:textId="77777777" w:rsidR="00866075" w:rsidRDefault="00866075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06AA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063F6426" wp14:editId="27BD6D0D">
          <wp:simplePos x="0" y="0"/>
          <wp:positionH relativeFrom="column">
            <wp:posOffset>2173605</wp:posOffset>
          </wp:positionH>
          <wp:positionV relativeFrom="paragraph">
            <wp:posOffset>-321310</wp:posOffset>
          </wp:positionV>
          <wp:extent cx="895350" cy="895350"/>
          <wp:effectExtent l="0" t="0" r="0" b="0"/>
          <wp:wrapNone/>
          <wp:docPr id="4" name="תמונה 5" descr="לוגו עיריית מודיעין עילי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5" descr="לוגו עיריית מודיעין עילית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FB92B1" wp14:editId="7DB9C820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 descr="מסגרת לדף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4FC713" id="AutoShape 2" o:spid="_x0000_s1026" alt="מסגרת לדף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0F105A30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0160A0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F1B083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D0D80EF" w14:textId="77777777" w:rsidR="00183D91" w:rsidRPr="00183D91" w:rsidRDefault="003403F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4A18330E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4FBB"/>
    <w:multiLevelType w:val="hybridMultilevel"/>
    <w:tmpl w:val="F186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74CA"/>
    <w:multiLevelType w:val="hybridMultilevel"/>
    <w:tmpl w:val="7F1A8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39A1"/>
    <w:multiLevelType w:val="hybridMultilevel"/>
    <w:tmpl w:val="9DCE6820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97D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713BA0"/>
    <w:multiLevelType w:val="hybridMultilevel"/>
    <w:tmpl w:val="9DCE6820"/>
    <w:lvl w:ilvl="0" w:tplc="E74AA76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2333"/>
    <w:multiLevelType w:val="hybridMultilevel"/>
    <w:tmpl w:val="05E210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6C2D0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1393652">
    <w:abstractNumId w:val="0"/>
  </w:num>
  <w:num w:numId="2" w16cid:durableId="1575891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304364">
    <w:abstractNumId w:val="6"/>
  </w:num>
  <w:num w:numId="4" w16cid:durableId="2735133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150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880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884143">
    <w:abstractNumId w:val="1"/>
  </w:num>
  <w:num w:numId="8" w16cid:durableId="110665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75"/>
    <w:rsid w:val="00043380"/>
    <w:rsid w:val="00044B07"/>
    <w:rsid w:val="00067C5F"/>
    <w:rsid w:val="00077A6B"/>
    <w:rsid w:val="00081B36"/>
    <w:rsid w:val="000830DD"/>
    <w:rsid w:val="000B14EC"/>
    <w:rsid w:val="000C041A"/>
    <w:rsid w:val="000C758B"/>
    <w:rsid w:val="000F6DCB"/>
    <w:rsid w:val="00183D91"/>
    <w:rsid w:val="001C0BE2"/>
    <w:rsid w:val="001D078A"/>
    <w:rsid w:val="001D191F"/>
    <w:rsid w:val="001D68C4"/>
    <w:rsid w:val="001D7452"/>
    <w:rsid w:val="001F1B97"/>
    <w:rsid w:val="00207D28"/>
    <w:rsid w:val="00324C75"/>
    <w:rsid w:val="0033477F"/>
    <w:rsid w:val="003403FD"/>
    <w:rsid w:val="00342C96"/>
    <w:rsid w:val="00343EFE"/>
    <w:rsid w:val="0036318E"/>
    <w:rsid w:val="00370D99"/>
    <w:rsid w:val="003760CD"/>
    <w:rsid w:val="00386F2F"/>
    <w:rsid w:val="003A0690"/>
    <w:rsid w:val="003C67DA"/>
    <w:rsid w:val="003D5C8E"/>
    <w:rsid w:val="00415D9C"/>
    <w:rsid w:val="00427114"/>
    <w:rsid w:val="00441409"/>
    <w:rsid w:val="00446995"/>
    <w:rsid w:val="00493F82"/>
    <w:rsid w:val="004D6333"/>
    <w:rsid w:val="004E22E2"/>
    <w:rsid w:val="005223B1"/>
    <w:rsid w:val="0053431C"/>
    <w:rsid w:val="00566721"/>
    <w:rsid w:val="00571850"/>
    <w:rsid w:val="005923CE"/>
    <w:rsid w:val="005E20E8"/>
    <w:rsid w:val="005E317D"/>
    <w:rsid w:val="005E4785"/>
    <w:rsid w:val="005F2463"/>
    <w:rsid w:val="005F25FF"/>
    <w:rsid w:val="005F7898"/>
    <w:rsid w:val="00610A92"/>
    <w:rsid w:val="006166F0"/>
    <w:rsid w:val="00636346"/>
    <w:rsid w:val="00636B55"/>
    <w:rsid w:val="00640275"/>
    <w:rsid w:val="0064749E"/>
    <w:rsid w:val="0068177D"/>
    <w:rsid w:val="006876EC"/>
    <w:rsid w:val="006C4258"/>
    <w:rsid w:val="006D0D63"/>
    <w:rsid w:val="007114B7"/>
    <w:rsid w:val="007331D8"/>
    <w:rsid w:val="00745F65"/>
    <w:rsid w:val="00776DA3"/>
    <w:rsid w:val="00783A98"/>
    <w:rsid w:val="0079649A"/>
    <w:rsid w:val="007E7E00"/>
    <w:rsid w:val="007F41C3"/>
    <w:rsid w:val="007F4A00"/>
    <w:rsid w:val="00802A66"/>
    <w:rsid w:val="008601F6"/>
    <w:rsid w:val="00866075"/>
    <w:rsid w:val="008765BA"/>
    <w:rsid w:val="00893583"/>
    <w:rsid w:val="008A6146"/>
    <w:rsid w:val="008B4911"/>
    <w:rsid w:val="008D6E2E"/>
    <w:rsid w:val="008E18AD"/>
    <w:rsid w:val="008E6663"/>
    <w:rsid w:val="00922B51"/>
    <w:rsid w:val="00922D97"/>
    <w:rsid w:val="00970682"/>
    <w:rsid w:val="00982D43"/>
    <w:rsid w:val="009839F3"/>
    <w:rsid w:val="009C28BC"/>
    <w:rsid w:val="009E613D"/>
    <w:rsid w:val="00A006D1"/>
    <w:rsid w:val="00A1349B"/>
    <w:rsid w:val="00A51B1E"/>
    <w:rsid w:val="00A55E7E"/>
    <w:rsid w:val="00A847DE"/>
    <w:rsid w:val="00AA4B1E"/>
    <w:rsid w:val="00AA612D"/>
    <w:rsid w:val="00AC5914"/>
    <w:rsid w:val="00AD3A21"/>
    <w:rsid w:val="00AD4721"/>
    <w:rsid w:val="00AF5C9D"/>
    <w:rsid w:val="00B00A03"/>
    <w:rsid w:val="00B34F24"/>
    <w:rsid w:val="00B6598F"/>
    <w:rsid w:val="00BA0B7E"/>
    <w:rsid w:val="00BA4010"/>
    <w:rsid w:val="00BB76D7"/>
    <w:rsid w:val="00BD490F"/>
    <w:rsid w:val="00BF22C9"/>
    <w:rsid w:val="00BF3BDB"/>
    <w:rsid w:val="00C05FB5"/>
    <w:rsid w:val="00C40697"/>
    <w:rsid w:val="00C56AE9"/>
    <w:rsid w:val="00C71FBB"/>
    <w:rsid w:val="00CA44C8"/>
    <w:rsid w:val="00CC597C"/>
    <w:rsid w:val="00D34152"/>
    <w:rsid w:val="00D45DE4"/>
    <w:rsid w:val="00D511A5"/>
    <w:rsid w:val="00D87370"/>
    <w:rsid w:val="00DB2F53"/>
    <w:rsid w:val="00DB332B"/>
    <w:rsid w:val="00DB7260"/>
    <w:rsid w:val="00DB7876"/>
    <w:rsid w:val="00DE4D07"/>
    <w:rsid w:val="00DE54E9"/>
    <w:rsid w:val="00DF1990"/>
    <w:rsid w:val="00DF271A"/>
    <w:rsid w:val="00DF5281"/>
    <w:rsid w:val="00E41C02"/>
    <w:rsid w:val="00E571F8"/>
    <w:rsid w:val="00EA40DA"/>
    <w:rsid w:val="00EC206A"/>
    <w:rsid w:val="00EC504A"/>
    <w:rsid w:val="00ED1A2A"/>
    <w:rsid w:val="00ED70C9"/>
    <w:rsid w:val="00F22ADD"/>
    <w:rsid w:val="00F32053"/>
    <w:rsid w:val="00F77FFA"/>
    <w:rsid w:val="00F81D32"/>
    <w:rsid w:val="00FC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15A4"/>
  <w15:docId w15:val="{DA890814-F017-4D6F-848B-ACF337D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FFA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aliases w:val="תו,כותרת 1 תו תו,Heading 1 תו,Heading 1 תו תו תו,Heading 1 תו תו תו תו תו תו תו תו תו תו תו,Heading 1 Char תו,כותרת 1 תו תו תו,h1,hdg1,H2,Hed_undl,1,Art One,hdg1 תו,כותרת 1 תו1,h1 תו,כותרת 1 תו2,כותרת 1 תו1 תו,Char Char1"/>
    <w:basedOn w:val="a"/>
    <w:link w:val="10"/>
    <w:qFormat/>
    <w:rsid w:val="00F77FFA"/>
    <w:pPr>
      <w:keepLines/>
      <w:spacing w:before="120" w:after="0" w:line="360" w:lineRule="auto"/>
      <w:jc w:val="both"/>
      <w:outlineLvl w:val="0"/>
    </w:pPr>
    <w:rPr>
      <w:rFonts w:ascii="Times New Roman" w:eastAsia="Times New Roman" w:hAnsi="Times New Roman" w:cs="David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FF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aliases w:val="LP1,מפרט פירוט סעיפים"/>
    <w:basedOn w:val="a"/>
    <w:link w:val="a8"/>
    <w:uiPriority w:val="34"/>
    <w:qFormat/>
    <w:rsid w:val="003D5C8E"/>
    <w:pPr>
      <w:spacing w:line="259" w:lineRule="auto"/>
      <w:ind w:left="720"/>
      <w:contextualSpacing/>
    </w:pPr>
  </w:style>
  <w:style w:type="character" w:customStyle="1" w:styleId="10">
    <w:name w:val="כותרת 1 תו"/>
    <w:aliases w:val="תו תו,כותרת 1 תו תו תו1,Heading 1 תו תו,Heading 1 תו תו תו תו,Heading 1 תו תו תו תו תו תו תו תו תו תו תו תו,Heading 1 Char תו תו,כותרת 1 תו תו תו תו,h1 תו1,hdg1 תו1,H2 תו,Hed_undl תו,1 תו,Art One תו,hdg1 תו תו,כותרת 1 תו1 תו1,h1 תו תו"/>
    <w:basedOn w:val="a0"/>
    <w:link w:val="1"/>
    <w:rsid w:val="00F77FFA"/>
    <w:rPr>
      <w:rFonts w:ascii="Times New Roman" w:hAnsi="Times New Roman" w:cs="David"/>
      <w:sz w:val="22"/>
      <w:szCs w:val="24"/>
    </w:rPr>
  </w:style>
  <w:style w:type="character" w:customStyle="1" w:styleId="20">
    <w:name w:val="כותרת 2 תו"/>
    <w:basedOn w:val="a0"/>
    <w:link w:val="2"/>
    <w:uiPriority w:val="9"/>
    <w:semiHidden/>
    <w:rsid w:val="00F77F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annotation text"/>
    <w:basedOn w:val="a"/>
    <w:link w:val="aa"/>
    <w:uiPriority w:val="99"/>
    <w:semiHidden/>
    <w:unhideWhenUsed/>
    <w:rsid w:val="00F77FFA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F77FFA"/>
    <w:rPr>
      <w:rFonts w:asciiTheme="minorHAnsi" w:eastAsiaTheme="minorHAnsi" w:hAnsiTheme="minorHAnsi" w:cstheme="minorBidi"/>
    </w:rPr>
  </w:style>
  <w:style w:type="character" w:customStyle="1" w:styleId="a8">
    <w:name w:val="פיסקת רשימה תו"/>
    <w:aliases w:val="LP1 תו,מפרט פירוט סעיפים תו"/>
    <w:link w:val="a7"/>
    <w:uiPriority w:val="34"/>
    <w:locked/>
    <w:rsid w:val="00F77FFA"/>
    <w:rPr>
      <w:rFonts w:asciiTheme="minorHAnsi" w:eastAsiaTheme="minorHAnsi" w:hAnsiTheme="minorHAnsi" w:cstheme="minorBidi"/>
      <w:sz w:val="22"/>
      <w:szCs w:val="22"/>
    </w:rPr>
  </w:style>
  <w:style w:type="paragraph" w:customStyle="1" w:styleId="12-">
    <w:name w:val="12-דוד"/>
    <w:autoRedefine/>
    <w:qFormat/>
    <w:rsid w:val="00F77FFA"/>
    <w:pPr>
      <w:widowControl w:val="0"/>
      <w:bidi/>
      <w:snapToGrid w:val="0"/>
      <w:spacing w:line="360" w:lineRule="auto"/>
      <w:jc w:val="both"/>
    </w:pPr>
    <w:rPr>
      <w:rFonts w:ascii="Arial" w:hAnsi="Arial" w:cs="David"/>
      <w:sz w:val="22"/>
      <w:szCs w:val="24"/>
      <w:lang w:eastAsia="he-IL"/>
    </w:rPr>
  </w:style>
  <w:style w:type="character" w:styleId="ab">
    <w:name w:val="annotation reference"/>
    <w:basedOn w:val="a0"/>
    <w:uiPriority w:val="99"/>
    <w:semiHidden/>
    <w:unhideWhenUsed/>
    <w:rsid w:val="00F77FFA"/>
    <w:rPr>
      <w:sz w:val="16"/>
      <w:szCs w:val="16"/>
    </w:rPr>
  </w:style>
  <w:style w:type="table" w:styleId="ac">
    <w:name w:val="Table Grid"/>
    <w:basedOn w:val="a1"/>
    <w:uiPriority w:val="59"/>
    <w:rsid w:val="00F77FF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uiPriority w:val="59"/>
    <w:rsid w:val="00F77FFA"/>
    <w:rPr>
      <w:rFonts w:eastAsia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77FFA"/>
    <w:rPr>
      <w:rFonts w:asciiTheme="minorHAnsi" w:eastAsiaTheme="minorHAnsi" w:hAnsiTheme="minorHAnsi" w:cstheme="minorBidi"/>
      <w:sz w:val="22"/>
      <w:szCs w:val="22"/>
    </w:rPr>
  </w:style>
  <w:style w:type="table" w:customStyle="1" w:styleId="21">
    <w:name w:val="רשת טבלה2"/>
    <w:basedOn w:val="a1"/>
    <w:next w:val="ac"/>
    <w:uiPriority w:val="59"/>
    <w:rsid w:val="003C67DA"/>
    <w:pPr>
      <w:bidi/>
      <w:spacing w:line="312" w:lineRule="atLeast"/>
      <w:jc w:val="both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573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09072025</vt:lpstr>
    </vt:vector>
  </TitlesOfParts>
  <Company>מ.מ. מודיעין עילית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9/2025</dc:title>
  <dc:subject>ועדת התקשרויות</dc:subject>
  <dc:creator>Noam Shochat | CBA LAW FIRM Noam.s@cbalaw.co.il</dc:creator>
  <cp:keywords>אהובי הרשלר; מיכל קטס</cp:keywords>
  <dc:description/>
  <cp:lastModifiedBy>דינה שפילר</cp:lastModifiedBy>
  <cp:revision>9</cp:revision>
  <cp:lastPrinted>2024-09-04T10:22:00Z</cp:lastPrinted>
  <dcterms:created xsi:type="dcterms:W3CDTF">2025-07-09T10:19:00Z</dcterms:created>
  <dcterms:modified xsi:type="dcterms:W3CDTF">2025-12-11T07:38:00Z</dcterms:modified>
</cp:coreProperties>
</file>